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B9238C" w:paraId="3AC36E74" w:rsidP="00CC7210" w:textId="09E641A3" w:rsidR="00CC7210">
      <w:pPr>
        <w:pStyle w:val="Heading1"/>
      </w:pPr>
      <w:bookmarkStart w:name="Lesson11" w:id="1001"/>
      <w:r>
        <w:t>How to Access your Online Classes on Canvas</w:t>
      </w:r>
      <w:bookmarkEnd w:id="1001"/>
    </w:p>
    <w:p w:rsidRDefault="00B9238C" w:paraId="3AC36E74" w:rsidP="00CC7210" w:textId="09E641A3" w:rsidR="00CC7210">
      <w:pPr>
        <w:pStyle w:val="LessonDescription"/>
      </w:pPr>
      <w:r>
        <w:t xml:space="preserve">All online courses offered here at Clovis Community College exist in Canvas and some face-to-face courses may have some assignments in Canvas.  Check with your instructor the first day of classes to find out if there are any assignments that require logging into and using Canvas.</w:t>
      </w:r>
    </w:p>
    <w:p w:rsidRDefault="00B9238C" w:paraId="3AC36E74" w:rsidP="00CC7210" w:textId="09E641A3" w:rsidR="00CC7210">
      <w:pPr>
        <w:pStyle w:val="Heading2"/>
      </w:pPr>
      <w:bookmarkStart w:name="Step109" w:id="1002"/>
      <w:r>
        <w:t>Click on the Canvas icon in the upper right-hand side of the screen</w:t>
      </w:r>
      <w:bookmarkEnd w:id="1002"/>
    </w:p>
    <w:p w:rsidRDefault="00B9238C" w:paraId="3AC36E74" w:rsidP="00CC7210" w:textId="09E641A3" w:rsidR="00CC7210">
      <w:pPr>
        <w:pStyle w:val="StepImage"/>
      </w:pPr>
      <w:r>
        <w:rPr>
          <w:noProof/>
        </w:rPr>
        <w:drawing>
          <wp:inline distT="0" distB="0" distL="0" distR="0">
            <wp:extent cx="4876800" cy="29051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358377.png"/>
                    <pic:cNvPicPr/>
                  </pic:nvPicPr>
                  <pic:blipFill>
                    <a:blip r:embed="rId8"/>
                    <a:stretch>
                      <a:fillRect/>
                    </a:stretch>
                  </pic:blipFill>
                  <pic:spPr>
                    <a:xfrm>
                      <a:off x="0" y="0"/>
                      <a:ext cx="4876800" cy="2905125"/>
                    </a:xfrm>
                    <a:prstGeom prst="rect">
                      <a:avLst/>
                    </a:prstGeom>
                  </pic:spPr>
                </pic:pic>
              </a:graphicData>
            </a:graphic>
          </wp:inline>
        </w:drawing>
      </w:r>
    </w:p>
    <w:p w:rsidRDefault="00B9238C" w:paraId="3AC36E74" w:rsidP="00CC7210" w:textId="09E641A3" w:rsidR="00CC7210">
      <w:pPr>
        <w:pStyle w:val="StepInstructions"/>
      </w:pPr>
      <w:r>
        <w:t xml:space="preserve">1. From the Student Page...</w:t>
      </w:r>
    </w:p>
    <w:p w:rsidRDefault="00B9238C" w:paraId="3AC36E74" w:rsidP="00CC7210" w:textId="09E641A3" w:rsidR="00CC7210">
      <w:pPr>
        <w:pStyle w:val="StepInstructions"/>
      </w:pPr>
      <w:r>
        <w:t xml:space="preserve">2. Click on the Canvas icon.</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Canvas is our online Learning Management System (LMS). All of CCC's online courses are taught in Canvas. Canvas can be accessed directly at </w:t>
      </w:r>
      <w:hyperlink r:id="rId12" w:history="1">
        <w:r>
          <w:rPr>
            <w:rStyle w:val="Hyperlink"/>
          </w:rPr>
          <w:t xml:space="preserve">http://cloviscc.instructure.com</w:t>
        </w:r>
      </w:hyperlink>
      <w:r>
        <w:t xml:space="preserve">. </w:t>
      </w:r>
    </w:p>
    <w:p w:rsidRDefault="00B9238C" w:paraId="3AC36E74" w:rsidP="00CC7210" w:textId="09E641A3" w:rsidR="00CC7210">
      <w:pPr>
        <w:pStyle w:val="Heading2"/>
      </w:pPr>
      <w:bookmarkStart w:name="Step111" w:id="1003"/>
      <w:r>
        <w:t>Access your courses through the Courses &amp; Groups pull-down menu</w:t>
      </w:r>
      <w:bookmarkEnd w:id="1003"/>
    </w:p>
    <w:p w:rsidRDefault="00B9238C" w:paraId="3AC36E74" w:rsidP="00CC7210" w:textId="09E641A3" w:rsidR="00CC7210">
      <w:pPr>
        <w:pStyle w:val="StepImage"/>
      </w:pPr>
      <w:r>
        <w:rPr>
          <w:noProof/>
        </w:rPr>
        <w:drawing>
          <wp:inline distT="0" distB="0" distL="0" distR="0">
            <wp:extent cx="5334000" cy="29527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525106.png"/>
                    <pic:cNvPicPr/>
                  </pic:nvPicPr>
                  <pic:blipFill>
                    <a:blip r:embed="rId9"/>
                    <a:stretch>
                      <a:fillRect/>
                    </a:stretch>
                  </pic:blipFill>
                  <pic:spPr>
                    <a:xfrm>
                      <a:off x="0" y="0"/>
                      <a:ext cx="5334000" cy="2952750"/>
                    </a:xfrm>
                    <a:prstGeom prst="rect">
                      <a:avLst/>
                    </a:prstGeom>
                  </pic:spPr>
                </pic:pic>
              </a:graphicData>
            </a:graphic>
          </wp:inline>
        </w:drawing>
      </w:r>
    </w:p>
    <w:p w:rsidRDefault="00B9238C" w:paraId="3AC36E74" w:rsidP="00CC7210" w:textId="09E641A3" w:rsidR="00CC7210">
      <w:pPr>
        <w:pStyle w:val="StepInstructions"/>
      </w:pPr>
      <w:r>
        <w:t xml:space="preserve">1. Click on the title of the course you want to access</w:t>
      </w:r>
    </w:p>
    <w:p w:rsidRDefault="00B9238C" w:paraId="3AC36E74" w:rsidP="00CC7210" w:textId="09E641A3" w:rsidR="00CC7210">
      <w:pPr>
        <w:pStyle w:val="StepImage"/>
      </w:pPr>
      <w:r>
        <w:rPr>
          <w:noProof/>
        </w:rPr>
        <w:drawing>
          <wp:inline distT="0" distB="0" distL="0" distR="0">
            <wp:extent cx="3848100" cy="38004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547960.png"/>
                    <pic:cNvPicPr/>
                  </pic:nvPicPr>
                  <pic:blipFill>
                    <a:blip r:embed="rId10"/>
                    <a:stretch>
                      <a:fillRect/>
                    </a:stretch>
                  </pic:blipFill>
                  <pic:spPr>
                    <a:xfrm>
                      <a:off x="0" y="0"/>
                      <a:ext cx="3848100" cy="3800475"/>
                    </a:xfrm>
                    <a:prstGeom prst="rect">
                      <a:avLst/>
                    </a:prstGeom>
                  </pic:spPr>
                </pic:pic>
              </a:graphicData>
            </a:graphic>
          </wp:inline>
        </w:drawing>
      </w:r>
    </w:p>
    <w:p w:rsidRDefault="00B9238C" w:paraId="3AC36E74" w:rsidP="00CC7210" w:textId="09E641A3" w:rsidR="00CC7210">
      <w:pPr>
        <w:pStyle w:val="StepInstructions"/>
      </w:pPr>
      <w:r>
        <w:t xml:space="preserve">If you don't see all of your courses on the Dashboard, click on the "</w:t>
      </w:r>
      <w:r>
        <w:rPr>
          <w:b/>
        </w:rPr>
        <w:t xml:space="preserve">Courses</w:t>
      </w:r>
      <w:r>
        <w:t xml:space="preserve">" navigation link then click on the "</w:t>
      </w:r>
      <w:r>
        <w:rPr>
          <w:b/>
        </w:rPr>
        <w:t xml:space="preserve">All Courses</w:t>
      </w:r>
      <w:r>
        <w:t xml:space="preserve">" link.</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1. Click on "</w:t>
      </w:r>
      <w:r>
        <w:rPr>
          <w:b/>
        </w:rPr>
        <w:t xml:space="preserve">Courses</w:t>
      </w:r>
      <w:r>
        <w:t xml:space="preserve">"</w:t>
      </w:r>
    </w:p>
    <w:p w:rsidRDefault="00B9238C" w:paraId="3AC36E74" w:rsidP="00CC7210" w:textId="09E641A3" w:rsidR="00CC7210">
      <w:pPr>
        <w:pStyle w:val="StepInstructions"/>
      </w:pPr>
      <w:r>
        <w:t xml:space="preserve">2. Click on "</w:t>
      </w:r>
      <w:r>
        <w:rPr>
          <w:b/>
        </w:rPr>
        <w:t xml:space="preserve">All Courses</w:t>
      </w:r>
      <w:r>
        <w:t xml:space="preserve">"</w:t>
      </w:r>
    </w:p>
    <w:p w:rsidRDefault="00B9238C" w:paraId="3AC36E74" w:rsidP="00CC7210" w:textId="09E641A3" w:rsidR="00CC7210">
      <w:pPr>
        <w:pStyle w:val="StepImage"/>
      </w:pPr>
      <w:r>
        <w:rPr>
          <w:noProof/>
        </w:rPr>
        <w:drawing>
          <wp:inline distT="0" distB="0" distL="0" distR="0">
            <wp:extent cx="4572000" cy="40386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582556.png"/>
                    <pic:cNvPicPr/>
                  </pic:nvPicPr>
                  <pic:blipFill>
                    <a:blip r:embed="rId11"/>
                    <a:stretch>
                      <a:fillRect/>
                    </a:stretch>
                  </pic:blipFill>
                  <pic:spPr>
                    <a:xfrm>
                      <a:off x="0" y="0"/>
                      <a:ext cx="4572000" cy="4038600"/>
                    </a:xfrm>
                    <a:prstGeom prst="rect">
                      <a:avLst/>
                    </a:prstGeom>
                  </pic:spPr>
                </pic:pic>
              </a:graphicData>
            </a:graphic>
          </wp:inline>
        </w:drawing>
      </w:r>
    </w:p>
    <w:p w:rsidRDefault="00B9238C" w:paraId="3AC36E74" w:rsidP="00CC7210" w:textId="09E641A3" w:rsidR="00CC7210">
      <w:pPr>
        <w:pStyle w:val="StepInstructions"/>
      </w:pPr>
      <w:r>
        <w:t xml:space="preserve">Starred courses display on the Dashboard. Click on the star next to a Course to add or remove it from the Dashboard. </w:t>
      </w:r>
    </w:p>
    <w:sectPr w:rsidR="00CC7210" w:rsidSect="009A15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044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A9A144C"/>
    <w:lvl w:ilvl="0">
      <w:start w:val="1"/>
      <w:numFmt w:val="decimal"/>
      <w:lvlText w:val="%1."/>
      <w:lvlJc w:val="left"/>
      <w:pPr>
        <w:tabs>
          <w:tab w:val="num" w:pos="1492"/>
        </w:tabs>
        <w:ind w:left="1492" w:hanging="360"/>
      </w:pPr>
    </w:lvl>
  </w:abstractNum>
  <w:abstractNum w:abstractNumId="2">
    <w:nsid w:val="FFFFFF7D"/>
    <w:multiLevelType w:val="singleLevel"/>
    <w:tmpl w:val="64580050"/>
    <w:lvl w:ilvl="0">
      <w:start w:val="1"/>
      <w:numFmt w:val="decimal"/>
      <w:lvlText w:val="%1."/>
      <w:lvlJc w:val="left"/>
      <w:pPr>
        <w:tabs>
          <w:tab w:val="num" w:pos="1209"/>
        </w:tabs>
        <w:ind w:left="1209" w:hanging="360"/>
      </w:pPr>
    </w:lvl>
  </w:abstractNum>
  <w:abstractNum w:abstractNumId="3">
    <w:nsid w:val="FFFFFF7E"/>
    <w:multiLevelType w:val="singleLevel"/>
    <w:tmpl w:val="B3C2CF32"/>
    <w:lvl w:ilvl="0">
      <w:start w:val="1"/>
      <w:numFmt w:val="decimal"/>
      <w:lvlText w:val="%1."/>
      <w:lvlJc w:val="left"/>
      <w:pPr>
        <w:tabs>
          <w:tab w:val="num" w:pos="926"/>
        </w:tabs>
        <w:ind w:left="926" w:hanging="360"/>
      </w:pPr>
    </w:lvl>
  </w:abstractNum>
  <w:abstractNum w:abstractNumId="4">
    <w:nsid w:val="FFFFFF7F"/>
    <w:multiLevelType w:val="singleLevel"/>
    <w:tmpl w:val="2692209E"/>
    <w:lvl w:ilvl="0">
      <w:start w:val="1"/>
      <w:numFmt w:val="decimal"/>
      <w:lvlText w:val="%1."/>
      <w:lvlJc w:val="left"/>
      <w:pPr>
        <w:tabs>
          <w:tab w:val="num" w:pos="643"/>
        </w:tabs>
        <w:ind w:left="643" w:hanging="360"/>
      </w:pPr>
    </w:lvl>
  </w:abstractNum>
  <w:abstractNum w:abstractNumId="5">
    <w:nsid w:val="FFFFFF80"/>
    <w:multiLevelType w:val="singleLevel"/>
    <w:tmpl w:val="AAACFE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8F212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AA0BE2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998B0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FC63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DF9E6A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922136F"/>
    <w:multiLevelType w:val="hybridMultilevel"/>
    <w:tmpl w:val="9206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D271F"/>
    <w:multiLevelType w:val="hybridMultilevel"/>
    <w:tmpl w:val="083E9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0A4650"/>
    <w:multiLevelType w:val="hybridMultilevel"/>
    <w:tmpl w:val="7AD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238C"/>
    <w:rsid w:val="000339C6"/>
    <w:rsid w:val="00245A99"/>
    <w:rsid w:val="00450D6E"/>
    <w:rsid w:val="00713029"/>
    <w:rsid w:val="00831B12"/>
    <w:rsid w:val="008D6C59"/>
    <w:rsid w:val="00A60FCE"/>
    <w:rsid w:val="00B9238C"/>
    <w:rsid w:val="00CC7210"/>
    <w:rsid w:val="00CD5E5F"/>
    <w:rsid w:val="00CE60E3"/>
    <w:rsid w:val="00DA05F8"/>
    <w:rsid w:val="00F052BF"/>
    <w:rsid w:val="00FB4D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13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79"/>
    <w:rPr>
      <w:sz w:val="24"/>
    </w:rPr>
  </w:style>
  <w:style w:type="paragraph" w:styleId="Heading1">
    <w:name w:val="heading 1"/>
    <w:basedOn w:val="Normal"/>
    <w:next w:val="Normal"/>
    <w:link w:val="Heading1Char"/>
    <w:uiPriority w:val="9"/>
    <w:qFormat/>
    <w:rsid w:val="00F052BF"/>
    <w:pPr>
      <w:keepNext/>
      <w:keepLines/>
      <w:spacing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052BF"/>
    <w:pPr>
      <w:keepNext/>
      <w:keepLines/>
      <w:spacing w:before="28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Description">
    <w:name w:val="Lesson Description"/>
    <w:basedOn w:val="Normal"/>
    <w:qFormat/>
    <w:rsid w:val="00B9238C"/>
  </w:style>
  <w:style w:type="paragraph" w:customStyle="1" w:styleId="StepInstructions">
    <w:name w:val="Step Instructions"/>
    <w:basedOn w:val="Normal"/>
    <w:qFormat/>
    <w:rsid w:val="00B9238C"/>
  </w:style>
  <w:style w:type="paragraph" w:customStyle="1" w:styleId="StepImage">
    <w:name w:val="Step Image"/>
    <w:basedOn w:val="Normal"/>
    <w:qFormat/>
    <w:rsid w:val="00245A99"/>
    <w:pPr>
      <w:spacing w:before="240" w:after="240"/>
    </w:pPr>
  </w:style>
  <w:style w:type="character" w:customStyle="1" w:styleId="Heading1Char">
    <w:name w:val="Heading 1 Char"/>
    <w:basedOn w:val="DefaultParagraphFont"/>
    <w:link w:val="Heading1"/>
    <w:uiPriority w:val="9"/>
    <w:rsid w:val="00F052B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05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7210"/>
    <w:pPr>
      <w:ind w:left="720"/>
      <w:contextualSpacing/>
    </w:pPr>
  </w:style>
  <w:style w:type="paragraph" w:styleId="ListBullet">
    <w:name w:val="List Bullet"/>
    <w:basedOn w:val="Normal"/>
    <w:uiPriority w:val="99"/>
    <w:unhideWhenUsed/>
    <w:rsid w:val="00CC7210"/>
    <w:pPr>
      <w:numPr>
        <w:numId w:val="4"/>
      </w:numPr>
      <w:contextualSpacing/>
    </w:pPr>
  </w:style>
  <w:style w:type="paragraph" w:styleId="ListNumber">
    <w:name w:val="List Number"/>
    <w:basedOn w:val="Normal"/>
    <w:uiPriority w:val="99"/>
    <w:unhideWhenUsed/>
    <w:rsid w:val="00CC7210"/>
    <w:pPr>
      <w:numPr>
        <w:numId w:val="9"/>
      </w:numPr>
      <w:contextualSpacing/>
    </w:p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 Id="rId8" Type="http://schemas.openxmlformats.org/officeDocument/2006/relationships/image" Target="media/ssimage1.png"></Relationship><Relationship Id="rId9" Type="http://schemas.openxmlformats.org/officeDocument/2006/relationships/image" Target="media/ssimage2.png"></Relationship><Relationship Id="rId10" Type="http://schemas.openxmlformats.org/officeDocument/2006/relationships/image" Target="media/ssimage3.png"></Relationship><Relationship Id="rId11" Type="http://schemas.openxmlformats.org/officeDocument/2006/relationships/image" Target="media/ssimage4.png"></Relationship><Relationship Id="rId12" Type="http://schemas.openxmlformats.org/officeDocument/2006/relationships/hyperlink" Target="http://cloviscc.instructure.com"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Access your Online Classes on Canvas</dc:title>
  <dc:subject/>
  <dc:creator>ScreenSteps</dc:creator>
  <cp:keywords/>
  <cp:lastModifiedBy>Greg DeVore</cp:lastModifiedBy>
  <cp:revision>5</cp:revision>
  <dcterms:created xsi:type="dcterms:W3CDTF">2009-05-15T14:58:00Z</dcterms:created>
  <dcterms:modified xsi:type="dcterms:W3CDTF">2011-03-07T18:54:00Z</dcterms:modified>
</cp:coreProperties>
</file>